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DE" w:rsidRDefault="00165AF0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Krajská hygienická stanice </w:t>
      </w:r>
      <w:r w:rsidR="004A700F">
        <w:rPr>
          <w:rFonts w:ascii="Tahoma" w:eastAsia="Tahoma" w:hAnsi="Tahoma" w:cs="Tahoma"/>
        </w:rPr>
        <w:t>……….</w:t>
      </w:r>
    </w:p>
    <w:p w:rsidR="00A35744" w:rsidRDefault="00A35744" w:rsidP="004A700F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  <w:u w:val="single"/>
        </w:rPr>
        <w:t xml:space="preserve">poštovní </w:t>
      </w:r>
      <w:r w:rsidR="004A700F">
        <w:rPr>
          <w:rFonts w:ascii="Tahoma" w:eastAsia="Tahoma" w:hAnsi="Tahoma" w:cs="Tahoma"/>
          <w:sz w:val="18"/>
          <w:szCs w:val="18"/>
          <w:u w:val="single"/>
        </w:rPr>
        <w:t>adresa</w:t>
      </w:r>
      <w:r w:rsidR="00650570">
        <w:rPr>
          <w:rFonts w:ascii="Tahoma" w:eastAsia="Tahoma" w:hAnsi="Tahoma" w:cs="Tahoma"/>
          <w:sz w:val="18"/>
          <w:szCs w:val="18"/>
          <w:u w:val="single"/>
        </w:rPr>
        <w:t xml:space="preserve">, </w:t>
      </w:r>
      <w:r w:rsidR="00165AF0">
        <w:rPr>
          <w:rFonts w:ascii="Tahoma" w:eastAsia="Tahoma" w:hAnsi="Tahoma" w:cs="Tahoma"/>
          <w:sz w:val="18"/>
          <w:szCs w:val="18"/>
          <w:u w:val="single"/>
        </w:rPr>
        <w:t>elektronická podatelna</w:t>
      </w:r>
      <w:r w:rsidR="00650570">
        <w:rPr>
          <w:rFonts w:ascii="Tahoma" w:eastAsia="Tahoma" w:hAnsi="Tahoma" w:cs="Tahoma"/>
          <w:sz w:val="18"/>
          <w:szCs w:val="18"/>
          <w:u w:val="single"/>
        </w:rPr>
        <w:t>,</w:t>
      </w:r>
      <w:bookmarkStart w:id="0" w:name="_GoBack"/>
      <w:bookmarkEnd w:id="0"/>
      <w:r w:rsidR="00165AF0">
        <w:rPr>
          <w:rFonts w:ascii="Tahoma" w:eastAsia="Tahoma" w:hAnsi="Tahoma" w:cs="Tahoma"/>
          <w:sz w:val="18"/>
          <w:szCs w:val="18"/>
          <w:u w:val="single"/>
        </w:rPr>
        <w:t xml:space="preserve"> ID datové schránky</w:t>
      </w:r>
      <w:r>
        <w:rPr>
          <w:rFonts w:ascii="Tahoma" w:eastAsia="Tahoma" w:hAnsi="Tahoma" w:cs="Tahoma"/>
          <w:sz w:val="18"/>
          <w:szCs w:val="18"/>
          <w:u w:val="single"/>
        </w:rPr>
        <w:t xml:space="preserve">: </w:t>
      </w:r>
    </w:p>
    <w:p w:rsidR="00F107DE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</w:rPr>
      </w:pPr>
      <w:r>
        <w:rPr>
          <w:caps/>
        </w:rPr>
        <w:t>OZNÁMENÍ O ZAHÁJENÍ, změně nebo UKONČENÍ výroby nebo dovozu materiálů nebo předmětů určených pro styk s potravinami</w:t>
      </w:r>
    </w:p>
    <w:p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1" w:name="__Fieldmark__601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2" w:name="__Fieldmark__61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3" w:name="__Fieldmark__625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4" w:name="__Fieldmark__637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5" w:name="__Fieldmark__642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6" w:name="__Fieldmark__647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7" w:name="__Fieldmark__652_2829918393"/>
            <w:bookmarkEnd w:id="7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8" w:name="__Fieldmark__691_2829918393"/>
            <w:bookmarkEnd w:id="8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9" w:name="__Fieldmark__696_2829918393"/>
            <w:bookmarkEnd w:id="9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10" w:name="__Fieldmark__701_2829918393"/>
            <w:bookmarkEnd w:id="10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120" w:line="240" w:lineRule="auto"/>
              <w:ind w:left="72"/>
            </w:pPr>
          </w:p>
          <w:p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11" w:name="__Fieldmark__709_2829918393"/>
            <w:bookmarkEnd w:id="11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0570">
              <w:fldChar w:fldCharType="separate"/>
            </w:r>
            <w:bookmarkStart w:id="12" w:name="__Fieldmark__714_2829918393"/>
            <w:bookmarkEnd w:id="12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516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" filled="f" stroked="f"/>
                <v:rect id="Obdélník 5" o:spid="_x0000_s1030" style="position:absolute;top:1156;width:223;height:1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lastRenderedPageBreak/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E"/>
    <w:rsid w:val="0013230C"/>
    <w:rsid w:val="00165AF0"/>
    <w:rsid w:val="002C184C"/>
    <w:rsid w:val="004A700F"/>
    <w:rsid w:val="00650570"/>
    <w:rsid w:val="006C295A"/>
    <w:rsid w:val="00A35744"/>
    <w:rsid w:val="00AD5785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2841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B1FA-E6C5-4CCA-AAC9-837F28E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Kapoun Miroslav Ing.</cp:lastModifiedBy>
  <cp:revision>2</cp:revision>
  <cp:lastPrinted>2020-06-11T08:04:00Z</cp:lastPrinted>
  <dcterms:created xsi:type="dcterms:W3CDTF">2020-07-02T12:48:00Z</dcterms:created>
  <dcterms:modified xsi:type="dcterms:W3CDTF">2020-07-02T12:48:00Z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